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7489" w14:textId="77777777" w:rsidR="008F239C" w:rsidRPr="008F239C" w:rsidRDefault="008F239C" w:rsidP="008F239C">
      <w:pPr>
        <w:jc w:val="center"/>
        <w:rPr>
          <w:rFonts w:ascii="Arial" w:hAnsi="Arial" w:cs="Arial"/>
          <w:b/>
          <w:bCs/>
          <w:lang w:val="es-MX"/>
        </w:rPr>
      </w:pPr>
      <w:r w:rsidRPr="008F239C">
        <w:rPr>
          <w:rFonts w:ascii="Arial" w:hAnsi="Arial" w:cs="Arial"/>
          <w:b/>
          <w:bCs/>
          <w:lang w:val="es-MX"/>
        </w:rPr>
        <w:t>ANA PATY PERALTA COLOCA LA PRIMERA PIEDRA DEL GIMNASIO INCLUSIVO EN EL TORO VALENZUELA</w:t>
      </w:r>
    </w:p>
    <w:p w14:paraId="2A4D8BA4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7BF2E8E4" w14:textId="1B732B85" w:rsidR="008F239C" w:rsidRPr="008F239C" w:rsidRDefault="008F239C" w:rsidP="008F239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lang w:val="es-MX"/>
        </w:rPr>
        <w:t xml:space="preserve">“Ejercitando la Inclusión” será un espacio que generará salud, convivencia y comunidad </w:t>
      </w:r>
    </w:p>
    <w:p w14:paraId="30DD7C9F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3C02BB1A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b/>
          <w:bCs/>
          <w:lang w:val="es-MX"/>
        </w:rPr>
        <w:t>Cancún, Q. R., a 21 de mayo de 2026.-</w:t>
      </w:r>
      <w:r w:rsidRPr="008F239C">
        <w:rPr>
          <w:rFonts w:ascii="Arial" w:hAnsi="Arial" w:cs="Arial"/>
          <w:lang w:val="es-MX"/>
        </w:rPr>
        <w:t xml:space="preserve"> Como parte del compromiso de seguir construyendo una ciudad más accesible, incluyente y con espacios públicos de mayor calidad, la </w:t>
      </w:r>
      <w:proofErr w:type="gramStart"/>
      <w:r w:rsidRPr="008F239C">
        <w:rPr>
          <w:rFonts w:ascii="Arial" w:hAnsi="Arial" w:cs="Arial"/>
          <w:lang w:val="es-MX"/>
        </w:rPr>
        <w:t>Presidenta</w:t>
      </w:r>
      <w:proofErr w:type="gramEnd"/>
      <w:r w:rsidRPr="008F239C">
        <w:rPr>
          <w:rFonts w:ascii="Arial" w:hAnsi="Arial" w:cs="Arial"/>
          <w:lang w:val="es-MX"/>
        </w:rPr>
        <w:t xml:space="preserve"> Municipal, Ana Paty Peralta, encabezó la colocación de la primera piedra del gimnasio “Ejercitando la Inclusión” en el Toro Valenzuela, una obra impulsada y elegida directamente por la ciudadanía mediante el programa de Presupuesto Participativo.</w:t>
      </w:r>
    </w:p>
    <w:p w14:paraId="4FD09808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10653E9B" w14:textId="7B83985E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lang w:val="es-MX"/>
        </w:rPr>
        <w:t>“Hoy empezamos a hacer realidad un espacio pensado para todas y todos, donde las personas puedan venir a ejercitarse, convivir y sentirse incluidas, sentirse parte de una comunidad que no deja a nadie atrás”, resaltó</w:t>
      </w:r>
      <w:r w:rsidR="00F735D6">
        <w:rPr>
          <w:rFonts w:ascii="Arial" w:hAnsi="Arial" w:cs="Arial"/>
          <w:lang w:val="es-MX"/>
        </w:rPr>
        <w:t xml:space="preserve"> la</w:t>
      </w:r>
      <w:r w:rsidRPr="008F239C">
        <w:rPr>
          <w:rFonts w:ascii="Arial" w:hAnsi="Arial" w:cs="Arial"/>
          <w:lang w:val="es-MX"/>
        </w:rPr>
        <w:t xml:space="preserve"> </w:t>
      </w:r>
      <w:proofErr w:type="gramStart"/>
      <w:r w:rsidRPr="008F239C">
        <w:rPr>
          <w:rFonts w:ascii="Arial" w:hAnsi="Arial" w:cs="Arial"/>
          <w:lang w:val="es-MX"/>
        </w:rPr>
        <w:t>Alcaldesa</w:t>
      </w:r>
      <w:proofErr w:type="gramEnd"/>
      <w:r w:rsidRPr="008F239C">
        <w:rPr>
          <w:rFonts w:ascii="Arial" w:hAnsi="Arial" w:cs="Arial"/>
          <w:lang w:val="es-MX"/>
        </w:rPr>
        <w:t>.</w:t>
      </w:r>
    </w:p>
    <w:p w14:paraId="171F6FAB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2C0B9ECE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lang w:val="es-MX"/>
        </w:rPr>
        <w:t xml:space="preserve">Además, durante su visita agradeció la participación de los residentes y reconoció al equipo Zarigüeyas, que entrena en este recinto, por ser un referente del </w:t>
      </w:r>
      <w:proofErr w:type="spellStart"/>
      <w:r w:rsidRPr="008F239C">
        <w:rPr>
          <w:rFonts w:ascii="Arial" w:hAnsi="Arial" w:cs="Arial"/>
          <w:lang w:val="es-MX"/>
        </w:rPr>
        <w:t>paratletismo</w:t>
      </w:r>
      <w:proofErr w:type="spellEnd"/>
      <w:r w:rsidRPr="008F239C">
        <w:rPr>
          <w:rFonts w:ascii="Arial" w:hAnsi="Arial" w:cs="Arial"/>
          <w:lang w:val="es-MX"/>
        </w:rPr>
        <w:t xml:space="preserve"> a nivel municipal, estatal y nacional.</w:t>
      </w:r>
    </w:p>
    <w:p w14:paraId="54D81AB4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01854B61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lang w:val="es-MX"/>
        </w:rPr>
        <w:t xml:space="preserve">Por su parte, la secretaria municipal de Obras Públicas y Servicios, Samantha Hernández Cardeña, detalló que este gran proyecto contempla 124.54 M2 de gimnasio, 2 piezas de servicio sanitario equipado para personas con discapacidad, 4 equipos de aire acondicionado, 20 ML de línea podotáctil dentro del gimnasio y 51.32 M2 de andadores y rampas de acceso inclusivas. </w:t>
      </w:r>
    </w:p>
    <w:p w14:paraId="71A96F7F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0C27623D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  <w:r w:rsidRPr="008F239C">
        <w:rPr>
          <w:rFonts w:ascii="Arial" w:hAnsi="Arial" w:cs="Arial"/>
          <w:lang w:val="es-MX"/>
        </w:rPr>
        <w:t xml:space="preserve">Luego de los mensajes del presídium, Ana Paty Peralta acompañada de autoridades estatales y municipales, vecinos y deportistas, realizó la colocación de la primera piedra, dando inicio formal a esta obra que beneficiará a más de 3 mil 500 cancunenses. </w:t>
      </w:r>
    </w:p>
    <w:p w14:paraId="5DF069FE" w14:textId="77777777" w:rsidR="008F239C" w:rsidRPr="008F239C" w:rsidRDefault="008F239C" w:rsidP="008F239C">
      <w:pPr>
        <w:jc w:val="both"/>
        <w:rPr>
          <w:rFonts w:ascii="Arial" w:hAnsi="Arial" w:cs="Arial"/>
          <w:lang w:val="es-MX"/>
        </w:rPr>
      </w:pPr>
    </w:p>
    <w:p w14:paraId="3BD0EF60" w14:textId="6B3895AE" w:rsidR="00B6134E" w:rsidRPr="008F239C" w:rsidRDefault="008F239C" w:rsidP="008F239C">
      <w:pPr>
        <w:jc w:val="center"/>
        <w:rPr>
          <w:rFonts w:ascii="Arial" w:hAnsi="Arial" w:cs="Arial"/>
        </w:rPr>
      </w:pPr>
      <w:r w:rsidRPr="008F239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8F239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2C73" w14:textId="77777777" w:rsidR="00BC26D6" w:rsidRDefault="00BC26D6">
      <w:r>
        <w:separator/>
      </w:r>
    </w:p>
  </w:endnote>
  <w:endnote w:type="continuationSeparator" w:id="0">
    <w:p w14:paraId="03ECAA01" w14:textId="77777777" w:rsidR="00BC26D6" w:rsidRDefault="00BC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FF20" w14:textId="77777777" w:rsidR="00BC26D6" w:rsidRDefault="00BC26D6">
      <w:r>
        <w:separator/>
      </w:r>
    </w:p>
  </w:footnote>
  <w:footnote w:type="continuationSeparator" w:id="0">
    <w:p w14:paraId="0A176E76" w14:textId="77777777" w:rsidR="00BC26D6" w:rsidRDefault="00BC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C77F914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8F239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C77F914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8F239C">
                      <w:rPr>
                        <w:rFonts w:cstheme="minorHAnsi"/>
                        <w:b/>
                        <w:bCs/>
                        <w:lang w:val="es-ES"/>
                      </w:rPr>
                      <w:t>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E5814"/>
    <w:multiLevelType w:val="hybridMultilevel"/>
    <w:tmpl w:val="63D2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5"/>
  </w:num>
  <w:num w:numId="4" w16cid:durableId="82141875">
    <w:abstractNumId w:val="2"/>
  </w:num>
  <w:num w:numId="5" w16cid:durableId="1630281003">
    <w:abstractNumId w:val="1"/>
  </w:num>
  <w:num w:numId="6" w16cid:durableId="150485768">
    <w:abstractNumId w:val="4"/>
  </w:num>
  <w:num w:numId="7" w16cid:durableId="345254133">
    <w:abstractNumId w:val="7"/>
  </w:num>
  <w:num w:numId="8" w16cid:durableId="1960409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239C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C26D6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35D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2026-05-22T02:16:00Z</dcterms:created>
  <dcterms:modified xsi:type="dcterms:W3CDTF">2026-05-22T02:17:00Z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